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B75" w:rsidRDefault="001A3B75">
      <w:pPr>
        <w:pStyle w:val="a4"/>
        <w:jc w:val="center"/>
      </w:pPr>
      <w:bookmarkStart w:id="0" w:name="_GoBack"/>
      <w:bookmarkEnd w:id="0"/>
    </w:p>
    <w:p w:rsidR="00000000" w:rsidRDefault="000C39F6">
      <w:pPr>
        <w:pStyle w:val="a4"/>
        <w:jc w:val="center"/>
      </w:pPr>
      <w:r>
        <w:t>УКАЗ</w:t>
      </w:r>
    </w:p>
    <w:p w:rsidR="00000000" w:rsidRDefault="000C39F6">
      <w:pPr>
        <w:pStyle w:val="a4"/>
        <w:jc w:val="center"/>
      </w:pPr>
      <w:r>
        <w:t>ГУБЕРНАТОРА НИЖЕГОРОДСКОЙ ОБЛАСТИ</w:t>
      </w:r>
    </w:p>
    <w:p w:rsidR="00000000" w:rsidRDefault="000C39F6">
      <w:pPr>
        <w:pStyle w:val="a4"/>
        <w:jc w:val="center"/>
      </w:pPr>
      <w:r>
        <w:t>от 26 марта 2020 г. № 35</w:t>
      </w:r>
    </w:p>
    <w:p w:rsidR="00000000" w:rsidRDefault="000C39F6">
      <w:pPr>
        <w:pStyle w:val="a4"/>
        <w:jc w:val="center"/>
      </w:pPr>
    </w:p>
    <w:p w:rsidR="00000000" w:rsidRDefault="000C39F6">
      <w:pPr>
        <w:pStyle w:val="a4"/>
        <w:jc w:val="center"/>
      </w:pPr>
      <w:r>
        <w:t>О внесении изменений в Указ Губернатора</w:t>
      </w:r>
    </w:p>
    <w:p w:rsidR="00000000" w:rsidRDefault="000C39F6">
      <w:pPr>
        <w:pStyle w:val="a4"/>
        <w:jc w:val="center"/>
      </w:pPr>
      <w:r>
        <w:t xml:space="preserve">Нижегородской области от 13 марта 2020 г. № 27 </w:t>
      </w:r>
    </w:p>
    <w:p w:rsidR="00000000" w:rsidRDefault="000C39F6">
      <w:pPr>
        <w:pStyle w:val="a3"/>
        <w:jc w:val="both"/>
      </w:pPr>
    </w:p>
    <w:p w:rsidR="00000000" w:rsidRDefault="000C39F6">
      <w:pPr>
        <w:pStyle w:val="a3"/>
        <w:jc w:val="both"/>
      </w:pPr>
    </w:p>
    <w:p w:rsidR="00000000" w:rsidRDefault="000C39F6">
      <w:pPr>
        <w:pStyle w:val="a3"/>
        <w:ind w:firstLine="375"/>
        <w:jc w:val="both"/>
      </w:pPr>
      <w:r>
        <w:t>Внести в Указ Губернатора Нижегородской области от 13 марта 2020 г. № 27 "О введении режима повышенн</w:t>
      </w:r>
      <w:r>
        <w:t>ой готовности" следующие изменения:</w:t>
      </w:r>
    </w:p>
    <w:p w:rsidR="00000000" w:rsidRDefault="000C39F6">
      <w:pPr>
        <w:pStyle w:val="a3"/>
        <w:ind w:firstLine="375"/>
        <w:jc w:val="both"/>
      </w:pPr>
      <w:r>
        <w:t>1. Пункт 5</w:t>
      </w:r>
      <w:r w:rsidR="001A3B75">
        <w:rPr>
          <w:noProof/>
        </w:rPr>
        <w:drawing>
          <wp:inline distT="0" distB="0" distL="0" distR="0">
            <wp:extent cx="95250" cy="190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изложить в следующей редакции: </w:t>
      </w:r>
    </w:p>
    <w:p w:rsidR="00000000" w:rsidRDefault="000C39F6">
      <w:pPr>
        <w:pStyle w:val="a3"/>
        <w:ind w:firstLine="375"/>
        <w:jc w:val="both"/>
      </w:pPr>
      <w:r>
        <w:t>"5</w:t>
      </w:r>
      <w:r w:rsidR="001A3B75">
        <w:rPr>
          <w:noProof/>
        </w:rPr>
        <w:drawing>
          <wp:inline distT="0" distB="0" distL="0" distR="0">
            <wp:extent cx="95250" cy="190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 В целях обеспечения санитарно-эпидемиологического благополучия жителей Нижегородской области временно приостановить до особого распоряжения:</w:t>
      </w:r>
    </w:p>
    <w:p w:rsidR="00000000" w:rsidRDefault="000C39F6">
      <w:pPr>
        <w:pStyle w:val="a3"/>
        <w:ind w:firstLine="375"/>
        <w:jc w:val="both"/>
      </w:pPr>
      <w:r>
        <w:t>проведение на территории Нижегородской области досуговых, развлекательных, зре</w:t>
      </w:r>
      <w:r>
        <w:t>лищных, культурных, физкультурных, спортивных, выставочных, просветительских, рекламных и иных подобных мероприятий с очным присутствием граждан, а также оказание соответствующих услуг, в том числе в парках культуры и отдыха, торгово-развлекательных центра</w:t>
      </w:r>
      <w:r>
        <w:t>х, на аттракционах и в иных местах массового посещения граждан;</w:t>
      </w:r>
    </w:p>
    <w:p w:rsidR="00000000" w:rsidRDefault="000C39F6">
      <w:pPr>
        <w:pStyle w:val="a3"/>
        <w:ind w:firstLine="375"/>
        <w:jc w:val="both"/>
      </w:pPr>
      <w:r>
        <w:t>посещение гражданами зданий, строений, сооружений (помещений в них), предназначенных преимущественно для проведения указанных мероприятий (оказания услуг), в том числе ночных клубов (дискотек)</w:t>
      </w:r>
      <w:r>
        <w:t xml:space="preserve"> и иных аналогичных объектов, кинотеатров (кинозалов), детских игровых комнат и детских развлекательных центров, иных развлекательных и досуговых заведений;</w:t>
      </w:r>
    </w:p>
    <w:p w:rsidR="00000000" w:rsidRDefault="000C39F6">
      <w:pPr>
        <w:pStyle w:val="a3"/>
        <w:ind w:firstLine="375"/>
        <w:jc w:val="both"/>
      </w:pPr>
      <w:r>
        <w:t>деятельность бассейнов, фитнес-центров, аквапарков, других объектов физической культуры Нижегородск</w:t>
      </w:r>
      <w:r>
        <w:t>ой области с массовым посещением людей вне зависимости от ведомственной принадлежности и организационно-правовой формы;</w:t>
      </w:r>
    </w:p>
    <w:p w:rsidR="00000000" w:rsidRDefault="000C39F6">
      <w:pPr>
        <w:pStyle w:val="a3"/>
        <w:ind w:firstLine="375"/>
        <w:jc w:val="both"/>
      </w:pPr>
      <w:r>
        <w:t>деятельность по оказанию услуг гражданам по курению кальянов в ресторанах, барах, кафе и в иных общественных местах.</w:t>
      </w:r>
    </w:p>
    <w:p w:rsidR="00000000" w:rsidRDefault="000C39F6">
      <w:pPr>
        <w:pStyle w:val="a3"/>
        <w:ind w:firstLine="375"/>
        <w:jc w:val="both"/>
      </w:pPr>
      <w:r>
        <w:t>Управлению Федераль</w:t>
      </w:r>
      <w:r>
        <w:t>ной службы по надзору в сфере защиты прав потребителей и благополучия человека по Нижегородской области совместно с органами исполнительной власти Нижегородской области осуществлять контроль за соблюдением ограничений, указанных в настоящем пункте.".</w:t>
      </w:r>
    </w:p>
    <w:p w:rsidR="00000000" w:rsidRDefault="000C39F6">
      <w:pPr>
        <w:pStyle w:val="a3"/>
        <w:ind w:firstLine="375"/>
        <w:jc w:val="both"/>
      </w:pPr>
      <w:r>
        <w:t>2. До</w:t>
      </w:r>
      <w:r>
        <w:t>полнить пунктом 5</w:t>
      </w:r>
      <w:r w:rsidR="001A3B75">
        <w:rPr>
          <w:noProof/>
        </w:rPr>
        <w:drawing>
          <wp:inline distT="0" distB="0" distL="0" distR="0">
            <wp:extent cx="123825" cy="238125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следующего содержания:</w:t>
      </w:r>
    </w:p>
    <w:p w:rsidR="00000000" w:rsidRDefault="000C39F6">
      <w:pPr>
        <w:pStyle w:val="a3"/>
        <w:ind w:firstLine="375"/>
        <w:jc w:val="both"/>
      </w:pPr>
      <w:r>
        <w:t>"5</w:t>
      </w:r>
      <w:r w:rsidR="001A3B75">
        <w:rPr>
          <w:noProof/>
        </w:rPr>
        <w:drawing>
          <wp:inline distT="0" distB="0" distL="0" distR="0">
            <wp:extent cx="123825" cy="238125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 Временно приостановить с 28 марта 2020 г. по 5 апреля 2020 г.:</w:t>
      </w:r>
    </w:p>
    <w:p w:rsidR="00000000" w:rsidRDefault="000C39F6">
      <w:pPr>
        <w:pStyle w:val="a3"/>
        <w:ind w:firstLine="375"/>
        <w:jc w:val="both"/>
      </w:pPr>
      <w:r>
        <w:t>работу объектов розничной торговли, за исключением аптек и аптечных пунктов,</w:t>
      </w:r>
      <w:r>
        <w:t xml:space="preserve"> а также объектов розничной торговли в части реализации продовольственных товаров и (или) непродовольственных товаров первой </w:t>
      </w:r>
      <w:r>
        <w:lastRenderedPageBreak/>
        <w:t>необходимости;</w:t>
      </w:r>
    </w:p>
    <w:p w:rsidR="00000000" w:rsidRDefault="000C39F6">
      <w:pPr>
        <w:pStyle w:val="a3"/>
        <w:ind w:firstLine="375"/>
        <w:jc w:val="both"/>
      </w:pPr>
      <w:r>
        <w:t>работу салонов красоты, косметических, СПА-салонов, массажных салонов, соляриев, саун и иных объектов, в которых ока</w:t>
      </w:r>
      <w:r>
        <w:t>зываются подобные услуги, предусматривающие очное присутствие гражданина, за исключением услуг, оказываемых дистанционным способом, в том числе с условием доставки;</w:t>
      </w:r>
    </w:p>
    <w:p w:rsidR="00000000" w:rsidRDefault="000C39F6">
      <w:pPr>
        <w:pStyle w:val="a3"/>
        <w:ind w:firstLine="375"/>
        <w:jc w:val="both"/>
      </w:pPr>
      <w:r>
        <w:t>предоставление государственных и иных услуг в помещениях многофункциональных центров предос</w:t>
      </w:r>
      <w:r>
        <w:t>тавления государственных услуг на территории Нижегородской области, за исключением услуг, предоставление которых может осуществляться исключительно в помещениях указанных центров при условии обеспечения предварительной записи граждан;</w:t>
      </w:r>
    </w:p>
    <w:p w:rsidR="00000000" w:rsidRDefault="000C39F6">
      <w:pPr>
        <w:pStyle w:val="a3"/>
        <w:ind w:firstLine="375"/>
        <w:jc w:val="both"/>
      </w:pPr>
      <w:r>
        <w:t>оказание стоматологич</w:t>
      </w:r>
      <w:r>
        <w:t>еских услуг, за исключением заболеваний и состояний, требующих оказания стоматологический помощи в экстренной или неотложной форме.".</w:t>
      </w:r>
    </w:p>
    <w:p w:rsidR="00000000" w:rsidRDefault="000C39F6">
      <w:pPr>
        <w:pStyle w:val="a3"/>
        <w:ind w:firstLine="375"/>
        <w:jc w:val="both"/>
      </w:pPr>
      <w:r>
        <w:t>3. Настоящий Указ вступает в силу со дня его подписания и подлежит официальному опубликованию</w:t>
      </w:r>
    </w:p>
    <w:p w:rsidR="00000000" w:rsidRDefault="000C39F6">
      <w:pPr>
        <w:pStyle w:val="a3"/>
        <w:ind w:firstLine="375"/>
        <w:jc w:val="both"/>
      </w:pPr>
    </w:p>
    <w:p w:rsidR="00000000" w:rsidRDefault="000C39F6">
      <w:pPr>
        <w:pStyle w:val="a3"/>
        <w:ind w:firstLine="375"/>
        <w:jc w:val="both"/>
      </w:pPr>
    </w:p>
    <w:p w:rsidR="00000000" w:rsidRDefault="000C39F6">
      <w:pPr>
        <w:pStyle w:val="a3"/>
        <w:ind w:firstLine="375"/>
        <w:jc w:val="both"/>
      </w:pPr>
    </w:p>
    <w:p w:rsidR="00000000" w:rsidRDefault="000C39F6">
      <w:pPr>
        <w:pStyle w:val="a3"/>
        <w:jc w:val="both"/>
      </w:pPr>
      <w:r>
        <w:t xml:space="preserve">Губернатор               </w:t>
      </w:r>
      <w:r>
        <w:t xml:space="preserve">                                 Г.С.Никитин </w:t>
      </w:r>
    </w:p>
    <w:p w:rsidR="000C39F6" w:rsidRDefault="000C39F6">
      <w:pPr>
        <w:pStyle w:val="a3"/>
      </w:pPr>
    </w:p>
    <w:sectPr w:rsidR="000C39F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B75"/>
    <w:rsid w:val="000C39F6"/>
    <w:rsid w:val="001A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1">
    <w:name w:val="Нормальный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a4">
    <w:name w:val="Заголовок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a5">
    <w:name w:val="Неформатированный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styleId="a6">
    <w:name w:val="Hyperlink"/>
    <w:basedOn w:val="a0"/>
    <w:uiPriority w:val="99"/>
    <w:rPr>
      <w:color w:val="000080"/>
      <w:sz w:val="28"/>
      <w:szCs w:val="28"/>
      <w:u w:val="single"/>
    </w:rPr>
  </w:style>
  <w:style w:type="paragraph" w:customStyle="1" w:styleId="a7">
    <w:name w:val="Разметка контекста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1">
    <w:name w:val="Нормальный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a4">
    <w:name w:val="Заголовок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a5">
    <w:name w:val="Неформатированный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styleId="a6">
    <w:name w:val="Hyperlink"/>
    <w:basedOn w:val="a0"/>
    <w:uiPriority w:val="99"/>
    <w:rPr>
      <w:color w:val="000080"/>
      <w:sz w:val="28"/>
      <w:szCs w:val="28"/>
      <w:u w:val="single"/>
    </w:rPr>
  </w:style>
  <w:style w:type="paragraph" w:customStyle="1" w:styleId="a7">
    <w:name w:val="Разметка контекста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Акишина Юлия Олеговна</dc:creator>
  <cp:lastModifiedBy>Акишина Юлия Олеговна</cp:lastModifiedBy>
  <cp:revision>2</cp:revision>
  <dcterms:created xsi:type="dcterms:W3CDTF">2020-03-27T08:59:00Z</dcterms:created>
  <dcterms:modified xsi:type="dcterms:W3CDTF">2020-03-27T08:59:00Z</dcterms:modified>
</cp:coreProperties>
</file>